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1283" w14:textId="77777777" w:rsidR="005E0E17" w:rsidRDefault="005E0E17" w:rsidP="00392730">
      <w:pPr>
        <w:spacing w:after="120" w:line="360" w:lineRule="auto"/>
        <w:ind w:left="142"/>
        <w:rPr>
          <w:rFonts w:ascii="Verdana" w:hAnsi="Verdana"/>
          <w:b/>
          <w:sz w:val="24"/>
          <w:szCs w:val="24"/>
          <w:highlight w:val="yellow"/>
        </w:rPr>
      </w:pPr>
      <w:r w:rsidRPr="00F05B7F">
        <w:rPr>
          <w:rFonts w:ascii="Verdana" w:hAnsi="Verdana"/>
          <w:b/>
          <w:sz w:val="24"/>
          <w:szCs w:val="24"/>
          <w:highlight w:val="yellow"/>
        </w:rPr>
        <w:t>General notes</w:t>
      </w:r>
    </w:p>
    <w:tbl>
      <w:tblPr>
        <w:tblW w:w="7379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8"/>
        <w:gridCol w:w="895"/>
        <w:gridCol w:w="6468"/>
        <w:gridCol w:w="8"/>
      </w:tblGrid>
      <w:tr w:rsidR="005E0E17" w:rsidRPr="002C03B5" w14:paraId="0FCBB4D3" w14:textId="77777777" w:rsidTr="005E0E17">
        <w:trPr>
          <w:gridBefore w:val="1"/>
          <w:wBefore w:w="8" w:type="dxa"/>
          <w:cantSplit/>
          <w:trHeight w:val="300"/>
        </w:trPr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3D09" w14:textId="77777777" w:rsidR="00DC7294" w:rsidRPr="00DC7294" w:rsidRDefault="00DC7294" w:rsidP="00DC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DC7294">
              <w:rPr>
                <w:rFonts w:ascii="Verdana" w:hAnsi="Verdana" w:cs="Calibri"/>
                <w:color w:val="000000"/>
                <w:lang w:val="en-GB"/>
              </w:rPr>
              <w:t>Distances are in miles.</w:t>
            </w:r>
          </w:p>
          <w:p w14:paraId="5A8A898C" w14:textId="31E861A8" w:rsidR="005E0E17" w:rsidRPr="003E2487" w:rsidRDefault="00DC7294" w:rsidP="00DC7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DC7294">
              <w:rPr>
                <w:rFonts w:ascii="Verdana" w:hAnsi="Verdana" w:cs="Calibri"/>
                <w:color w:val="000000"/>
                <w:lang w:val="en-GB"/>
              </w:rPr>
              <w:t xml:space="preserve">O &amp; o= big &amp; mini roundabouts, T=T junction, GW=give way, TR &amp; TL mean Turn Right or Left, BR &amp; BL mean Bear Right or Left, SO=Straight On, X=Crossroads, </w:t>
            </w:r>
            <w:proofErr w:type="spellStart"/>
            <w:r w:rsidRPr="00DC7294">
              <w:rPr>
                <w:rFonts w:ascii="Verdana" w:hAnsi="Verdana" w:cs="Calibri"/>
                <w:color w:val="000000"/>
                <w:lang w:val="en-GB"/>
              </w:rPr>
              <w:t>Lts</w:t>
            </w:r>
            <w:proofErr w:type="spellEnd"/>
            <w:r w:rsidRPr="00DC7294">
              <w:rPr>
                <w:rFonts w:ascii="Verdana" w:hAnsi="Verdana" w:cs="Calibri"/>
                <w:color w:val="000000"/>
                <w:lang w:val="en-GB"/>
              </w:rPr>
              <w:t>=Lights</w:t>
            </w:r>
          </w:p>
        </w:tc>
      </w:tr>
      <w:tr w:rsidR="00E009D0" w:rsidRPr="00F05B7F" w14:paraId="7D67B6AA" w14:textId="77777777" w:rsidTr="005E0E17">
        <w:trPr>
          <w:gridAfter w:val="1"/>
          <w:wAfter w:w="8" w:type="dxa"/>
          <w:trHeight w:val="300"/>
        </w:trPr>
        <w:tc>
          <w:tcPr>
            <w:tcW w:w="7371" w:type="dxa"/>
            <w:gridSpan w:val="3"/>
            <w:tcBorders>
              <w:bottom w:val="single" w:sz="6" w:space="0" w:color="auto"/>
            </w:tcBorders>
            <w:vAlign w:val="bottom"/>
          </w:tcPr>
          <w:p w14:paraId="4E6B5F55" w14:textId="77777777" w:rsidR="002E3686" w:rsidRPr="00F05B7F" w:rsidRDefault="002E3686" w:rsidP="004E6B63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  <w:highlight w:val="yellow"/>
              </w:rPr>
            </w:pPr>
          </w:p>
          <w:p w14:paraId="7CF5D134" w14:textId="781506DC" w:rsidR="00E009D0" w:rsidRPr="00F05B7F" w:rsidRDefault="002E3686" w:rsidP="00B516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Verdana" w:hAnsi="Verdana" w:cs="Calibri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F05B7F">
              <w:rPr>
                <w:rFonts w:ascii="Verdana" w:hAnsi="Verdana"/>
                <w:b/>
                <w:sz w:val="24"/>
                <w:szCs w:val="24"/>
                <w:highlight w:val="yellow"/>
              </w:rPr>
              <w:t xml:space="preserve">Day </w:t>
            </w:r>
            <w:r w:rsidR="00DC7294">
              <w:rPr>
                <w:rFonts w:ascii="Verdana" w:hAnsi="Verdana"/>
                <w:b/>
                <w:sz w:val="24"/>
                <w:szCs w:val="24"/>
                <w:highlight w:val="yellow"/>
              </w:rPr>
              <w:t>1</w:t>
            </w:r>
            <w:r w:rsidRPr="00F05B7F">
              <w:rPr>
                <w:rFonts w:ascii="Verdana" w:hAnsi="Verdana"/>
                <w:b/>
                <w:sz w:val="24"/>
                <w:szCs w:val="24"/>
                <w:highlight w:val="yellow"/>
              </w:rPr>
              <w:t xml:space="preserve"> –</w:t>
            </w:r>
            <w:r w:rsidR="003E2487">
              <w:rPr>
                <w:rFonts w:ascii="Verdana" w:hAnsi="Verdana"/>
                <w:b/>
                <w:sz w:val="24"/>
                <w:szCs w:val="24"/>
                <w:highlight w:val="yellow"/>
              </w:rPr>
              <w:t xml:space="preserve"> Ouistreham to Lisieux</w:t>
            </w:r>
            <w:r w:rsidRPr="00F05B7F">
              <w:rPr>
                <w:rFonts w:ascii="Verdana" w:hAnsi="Verdana"/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215CD" w:rsidRPr="002C03B5" w14:paraId="46EEF586" w14:textId="77777777" w:rsidTr="005E0E17">
        <w:trPr>
          <w:gridAfter w:val="1"/>
          <w:wAfter w:w="8" w:type="dxa"/>
          <w:cantSplit/>
          <w:trHeight w:val="300"/>
        </w:trPr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F91E" w14:textId="200F87BC" w:rsidR="009215CD" w:rsidRPr="003E2487" w:rsidRDefault="009215CD" w:rsidP="00D3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eastAsia="Calibri" w:hAnsi="Verdana"/>
                <w:lang w:val="en-GB"/>
              </w:rPr>
              <w:t xml:space="preserve">At passport control. Leave the ferry port along with the rest of the traffic, making your way to the </w:t>
            </w:r>
            <w:proofErr w:type="gramStart"/>
            <w:r w:rsidRPr="003E2487">
              <w:rPr>
                <w:rFonts w:ascii="Verdana" w:eastAsia="Calibri" w:hAnsi="Verdana"/>
                <w:lang w:val="en-GB"/>
              </w:rPr>
              <w:t>left hand</w:t>
            </w:r>
            <w:proofErr w:type="gramEnd"/>
            <w:r w:rsidRPr="003E2487">
              <w:rPr>
                <w:rFonts w:ascii="Verdana" w:eastAsia="Calibri" w:hAnsi="Verdana"/>
                <w:lang w:val="en-GB"/>
              </w:rPr>
              <w:t xml:space="preserve"> lane of the two lanes until you get to the traffic lights next to La Broche </w:t>
            </w:r>
            <w:proofErr w:type="spellStart"/>
            <w:r w:rsidRPr="003E2487">
              <w:rPr>
                <w:rFonts w:ascii="Verdana" w:eastAsia="Calibri" w:hAnsi="Verdana"/>
                <w:lang w:val="en-GB"/>
              </w:rPr>
              <w:t>D’Argent</w:t>
            </w:r>
            <w:proofErr w:type="spellEnd"/>
            <w:r w:rsidRPr="003E2487">
              <w:rPr>
                <w:rFonts w:ascii="Verdana" w:eastAsia="Calibri" w:hAnsi="Verdana"/>
                <w:lang w:val="en-GB"/>
              </w:rPr>
              <w:t xml:space="preserve">. Turn sharp left just before the lights then immediately go over to the </w:t>
            </w:r>
            <w:proofErr w:type="gramStart"/>
            <w:r w:rsidRPr="003E2487">
              <w:rPr>
                <w:rFonts w:ascii="Verdana" w:eastAsia="Calibri" w:hAnsi="Verdana"/>
                <w:lang w:val="en-GB"/>
              </w:rPr>
              <w:t>right hand</w:t>
            </w:r>
            <w:proofErr w:type="gramEnd"/>
            <w:r w:rsidRPr="003E2487">
              <w:rPr>
                <w:rFonts w:ascii="Verdana" w:eastAsia="Calibri" w:hAnsi="Verdana"/>
                <w:lang w:val="en-GB"/>
              </w:rPr>
              <w:t xml:space="preserve"> side and into what appears to be the car park of Le Phare hotel. </w:t>
            </w:r>
            <w:r w:rsidRPr="003E2487">
              <w:rPr>
                <w:rFonts w:ascii="Verdana" w:eastAsia="Calibri" w:hAnsi="Verdana"/>
                <w:b/>
                <w:lang w:val="en-GB"/>
              </w:rPr>
              <w:t>Zero speedo from the memorial statue by the pedestrian crossing.</w:t>
            </w:r>
          </w:p>
        </w:tc>
      </w:tr>
      <w:tr w:rsidR="009215CD" w:rsidRPr="002C03B5" w14:paraId="3268AA58" w14:textId="77777777" w:rsidTr="005E0E17">
        <w:trPr>
          <w:gridAfter w:val="1"/>
          <w:wAfter w:w="8" w:type="dxa"/>
          <w:cantSplit/>
          <w:trHeight w:val="300"/>
        </w:trPr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17BD" w14:textId="7C3ABC51" w:rsidR="009215CD" w:rsidRPr="003E2487" w:rsidRDefault="009215CD" w:rsidP="00D3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Stay next to canal as road bends away right</w:t>
            </w:r>
          </w:p>
        </w:tc>
      </w:tr>
      <w:tr w:rsidR="00547FFA" w:rsidRPr="002C03B5" w14:paraId="28318F8A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AF08" w14:textId="3242894A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2.8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C787" w14:textId="3D99B905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Stay on towpath to Pegasus Bridge and turn left to cross the bridge</w:t>
            </w:r>
          </w:p>
        </w:tc>
      </w:tr>
      <w:tr w:rsidR="00547FFA" w:rsidRPr="002C03B5" w14:paraId="713055DD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609A" w14:textId="4D5BC630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3.0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A1A7" w14:textId="54CF0351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O SO D514</w:t>
            </w:r>
          </w:p>
        </w:tc>
      </w:tr>
      <w:tr w:rsidR="00547FFA" w:rsidRPr="002C03B5" w14:paraId="2EEAAA75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E316" w14:textId="24BF1923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3.3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C119" w14:textId="52341DF8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At the roundabout take the 2</w:t>
            </w:r>
            <w:r w:rsidRPr="003E2487">
              <w:rPr>
                <w:rFonts w:ascii="Verdana" w:hAnsi="Verdana"/>
                <w:vertAlign w:val="superscript"/>
              </w:rPr>
              <w:t>nd</w:t>
            </w:r>
            <w:r w:rsidRPr="003E2487">
              <w:rPr>
                <w:rFonts w:ascii="Verdana" w:hAnsi="Verdana"/>
              </w:rPr>
              <w:t xml:space="preserve"> exit D37 to Ranville. Pass straight through Ranville past all lights and turnings.</w:t>
            </w:r>
          </w:p>
        </w:tc>
      </w:tr>
      <w:tr w:rsidR="00547FFA" w:rsidRPr="002C03B5" w14:paraId="27CB3A30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431" w14:textId="346E8D29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5.4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55E6" w14:textId="102A1E1C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O 2</w:t>
            </w:r>
            <w:r w:rsidRPr="003E2487">
              <w:rPr>
                <w:rFonts w:ascii="Verdana" w:hAnsi="Verdana"/>
                <w:vertAlign w:val="superscript"/>
              </w:rPr>
              <w:t>nd</w:t>
            </w:r>
            <w:r w:rsidRPr="003E2487">
              <w:rPr>
                <w:rFonts w:ascii="Verdana" w:hAnsi="Verdana"/>
              </w:rPr>
              <w:t xml:space="preserve"> exit onto main D513 up first climb of the day</w:t>
            </w:r>
          </w:p>
        </w:tc>
      </w:tr>
      <w:tr w:rsidR="00547FFA" w:rsidRPr="002C03B5" w14:paraId="78C3B4A8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10EA" w14:textId="3AD1E533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6.2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B3CD" w14:textId="2152A4E1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 xml:space="preserve">TR onto D224 </w:t>
            </w:r>
            <w:proofErr w:type="spellStart"/>
            <w:r w:rsidRPr="003E2487">
              <w:rPr>
                <w:rFonts w:ascii="Verdana" w:hAnsi="Verdana"/>
              </w:rPr>
              <w:t>Bavent</w:t>
            </w:r>
            <w:proofErr w:type="spellEnd"/>
            <w:r w:rsidRPr="003E2487">
              <w:rPr>
                <w:rFonts w:ascii="Verdana" w:hAnsi="Verdana"/>
              </w:rPr>
              <w:t xml:space="preserve"> (not the 1</w:t>
            </w:r>
            <w:r w:rsidRPr="003E2487">
              <w:rPr>
                <w:rFonts w:ascii="Verdana" w:hAnsi="Verdana"/>
                <w:vertAlign w:val="superscript"/>
              </w:rPr>
              <w:t>st</w:t>
            </w:r>
            <w:r w:rsidRPr="003E2487">
              <w:rPr>
                <w:rFonts w:ascii="Verdana" w:hAnsi="Verdana"/>
              </w:rPr>
              <w:t xml:space="preserve"> </w:t>
            </w:r>
            <w:proofErr w:type="spellStart"/>
            <w:r w:rsidRPr="003E2487">
              <w:rPr>
                <w:rFonts w:ascii="Verdana" w:hAnsi="Verdana"/>
              </w:rPr>
              <w:t>Bavent</w:t>
            </w:r>
            <w:proofErr w:type="spellEnd"/>
            <w:r w:rsidRPr="003E2487">
              <w:rPr>
                <w:rFonts w:ascii="Verdana" w:hAnsi="Verdana"/>
              </w:rPr>
              <w:t xml:space="preserve"> turning)</w:t>
            </w:r>
          </w:p>
        </w:tc>
      </w:tr>
      <w:tr w:rsidR="00547FFA" w:rsidRPr="002C03B5" w14:paraId="5286F40B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9489" w14:textId="7A8C0CEC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7.0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F6DB" w14:textId="69D8BAFC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o 2</w:t>
            </w:r>
            <w:r w:rsidRPr="003E2487">
              <w:rPr>
                <w:rFonts w:ascii="Verdana" w:hAnsi="Verdana"/>
                <w:vertAlign w:val="superscript"/>
              </w:rPr>
              <w:t>nd</w:t>
            </w:r>
            <w:r w:rsidRPr="003E2487">
              <w:rPr>
                <w:rFonts w:ascii="Verdana" w:hAnsi="Verdana"/>
              </w:rPr>
              <w:t xml:space="preserve"> exit straight on</w:t>
            </w:r>
          </w:p>
        </w:tc>
      </w:tr>
      <w:tr w:rsidR="00547FFA" w:rsidRPr="002C03B5" w14:paraId="4D44D0CE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2496" w14:textId="3A8A3C20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7.2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5920" w14:textId="643164A6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o 1</w:t>
            </w:r>
            <w:r w:rsidRPr="003E2487">
              <w:rPr>
                <w:rFonts w:ascii="Verdana" w:hAnsi="Verdana"/>
                <w:vertAlign w:val="superscript"/>
              </w:rPr>
              <w:t>st</w:t>
            </w:r>
            <w:r w:rsidRPr="003E2487">
              <w:rPr>
                <w:rFonts w:ascii="Verdana" w:hAnsi="Verdana"/>
              </w:rPr>
              <w:t xml:space="preserve"> exit onto D224 </w:t>
            </w:r>
            <w:proofErr w:type="spellStart"/>
            <w:r w:rsidRPr="003E2487">
              <w:rPr>
                <w:rFonts w:ascii="Verdana" w:hAnsi="Verdana"/>
              </w:rPr>
              <w:t>Robehomme</w:t>
            </w:r>
            <w:proofErr w:type="spellEnd"/>
            <w:r w:rsidRPr="003E2487">
              <w:rPr>
                <w:rFonts w:ascii="Verdana" w:hAnsi="Verdana"/>
              </w:rPr>
              <w:t>.</w:t>
            </w:r>
          </w:p>
        </w:tc>
      </w:tr>
      <w:tr w:rsidR="00547FFA" w:rsidRPr="002C03B5" w14:paraId="1689E730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40CE" w14:textId="55EF2A04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7.9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141A" w14:textId="50F52903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T TR D95 then at 8.</w:t>
            </w:r>
            <w:r w:rsidR="00355522">
              <w:rPr>
                <w:rFonts w:ascii="Verdana" w:hAnsi="Verdana"/>
              </w:rPr>
              <w:t>1</w:t>
            </w:r>
            <w:r w:rsidRPr="003E2487">
              <w:rPr>
                <w:rFonts w:ascii="Verdana" w:hAnsi="Verdana"/>
              </w:rPr>
              <w:t xml:space="preserve"> TL back onto D224 </w:t>
            </w:r>
            <w:proofErr w:type="spellStart"/>
            <w:r w:rsidRPr="003E2487">
              <w:rPr>
                <w:rFonts w:ascii="Verdana" w:hAnsi="Verdana"/>
              </w:rPr>
              <w:t>Robehomme</w:t>
            </w:r>
            <w:proofErr w:type="spellEnd"/>
          </w:p>
        </w:tc>
      </w:tr>
      <w:tr w:rsidR="00547FFA" w:rsidRPr="002C03B5" w14:paraId="65D1D7FD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E9B0" w14:textId="50E4D840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9.4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E931" w14:textId="74611E05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Follow main road round right at unmarked fork</w:t>
            </w:r>
            <w:r w:rsidR="00474D62">
              <w:rPr>
                <w:rFonts w:ascii="Verdana" w:hAnsi="Verdana"/>
              </w:rPr>
              <w:t>, over bridge</w:t>
            </w:r>
          </w:p>
        </w:tc>
      </w:tr>
      <w:tr w:rsidR="00547FFA" w:rsidRPr="002C03B5" w14:paraId="17803075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E0EC" w14:textId="6808B32B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12.1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99AC" w14:textId="35BE71AB" w:rsidR="00547FFA" w:rsidRPr="003E2487" w:rsidRDefault="007F679B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>
              <w:rPr>
                <w:rFonts w:ascii="Verdana" w:hAnsi="Verdana"/>
              </w:rPr>
              <w:t>X SO</w:t>
            </w:r>
            <w:r w:rsidR="00A02A40">
              <w:rPr>
                <w:rFonts w:ascii="Verdana" w:hAnsi="Verdana"/>
              </w:rPr>
              <w:t xml:space="preserve">, </w:t>
            </w:r>
            <w:r w:rsidR="00547FFA" w:rsidRPr="003E2487">
              <w:rPr>
                <w:rFonts w:ascii="Verdana" w:hAnsi="Verdana"/>
              </w:rPr>
              <w:t>O 2</w:t>
            </w:r>
            <w:r w:rsidR="00547FFA" w:rsidRPr="003E2487">
              <w:rPr>
                <w:rFonts w:ascii="Verdana" w:hAnsi="Verdana"/>
                <w:vertAlign w:val="superscript"/>
              </w:rPr>
              <w:t>nd</w:t>
            </w:r>
            <w:r w:rsidR="00547FFA" w:rsidRPr="003E2487">
              <w:rPr>
                <w:rFonts w:ascii="Verdana" w:hAnsi="Verdana"/>
              </w:rPr>
              <w:t xml:space="preserve"> left</w:t>
            </w:r>
            <w:r w:rsidR="00CB2116">
              <w:rPr>
                <w:rFonts w:ascii="Verdana" w:hAnsi="Verdana"/>
              </w:rPr>
              <w:t xml:space="preserve"> </w:t>
            </w:r>
            <w:r w:rsidR="00547FFA" w:rsidRPr="003E2487">
              <w:rPr>
                <w:rFonts w:ascii="Verdana" w:hAnsi="Verdana"/>
              </w:rPr>
              <w:t xml:space="preserve">onto main D675 </w:t>
            </w:r>
            <w:proofErr w:type="spellStart"/>
            <w:r w:rsidR="00547FFA" w:rsidRPr="003E2487">
              <w:rPr>
                <w:rFonts w:ascii="Verdana" w:hAnsi="Verdana"/>
              </w:rPr>
              <w:t>Dozule</w:t>
            </w:r>
            <w:proofErr w:type="spellEnd"/>
            <w:r w:rsidR="00547FFA" w:rsidRPr="003E2487">
              <w:rPr>
                <w:rFonts w:ascii="Verdana" w:hAnsi="Verdana"/>
              </w:rPr>
              <w:t>.</w:t>
            </w:r>
          </w:p>
        </w:tc>
      </w:tr>
      <w:tr w:rsidR="00547FFA" w:rsidRPr="002C03B5" w14:paraId="765FC10A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AB3B" w14:textId="7B0C932F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13.6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CF26" w14:textId="2C7772BA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 xml:space="preserve">TR D49 </w:t>
            </w:r>
            <w:proofErr w:type="spellStart"/>
            <w:r w:rsidRPr="003E2487">
              <w:rPr>
                <w:rFonts w:ascii="Verdana" w:hAnsi="Verdana"/>
              </w:rPr>
              <w:t>Putot</w:t>
            </w:r>
            <w:proofErr w:type="spellEnd"/>
            <w:r w:rsidRPr="003E2487">
              <w:rPr>
                <w:rFonts w:ascii="Verdana" w:hAnsi="Verdana"/>
              </w:rPr>
              <w:t>-</w:t>
            </w:r>
            <w:proofErr w:type="spellStart"/>
            <w:r w:rsidRPr="003E2487">
              <w:rPr>
                <w:rFonts w:ascii="Verdana" w:hAnsi="Verdana"/>
              </w:rPr>
              <w:t>en</w:t>
            </w:r>
            <w:proofErr w:type="spellEnd"/>
            <w:r w:rsidRPr="003E2487">
              <w:rPr>
                <w:rFonts w:ascii="Verdana" w:hAnsi="Verdana"/>
              </w:rPr>
              <w:t xml:space="preserve">-Auge. Stay on D49 through </w:t>
            </w:r>
            <w:proofErr w:type="spellStart"/>
            <w:r w:rsidRPr="003E2487">
              <w:rPr>
                <w:rFonts w:ascii="Verdana" w:hAnsi="Verdana"/>
              </w:rPr>
              <w:t>Putot</w:t>
            </w:r>
            <w:proofErr w:type="spellEnd"/>
            <w:r w:rsidRPr="003E2487">
              <w:rPr>
                <w:rFonts w:ascii="Verdana" w:hAnsi="Verdana"/>
              </w:rPr>
              <w:t xml:space="preserve"> and on through </w:t>
            </w:r>
            <w:proofErr w:type="spellStart"/>
            <w:r w:rsidRPr="003E2487">
              <w:rPr>
                <w:rFonts w:ascii="Verdana" w:hAnsi="Verdana"/>
              </w:rPr>
              <w:t>Beuvron</w:t>
            </w:r>
            <w:proofErr w:type="spellEnd"/>
            <w:r w:rsidRPr="003E2487">
              <w:rPr>
                <w:rFonts w:ascii="Verdana" w:hAnsi="Verdana"/>
              </w:rPr>
              <w:t>-</w:t>
            </w:r>
            <w:proofErr w:type="spellStart"/>
            <w:r w:rsidRPr="003E2487">
              <w:rPr>
                <w:rFonts w:ascii="Verdana" w:hAnsi="Verdana"/>
              </w:rPr>
              <w:t>en</w:t>
            </w:r>
            <w:proofErr w:type="spellEnd"/>
            <w:r w:rsidRPr="003E2487">
              <w:rPr>
                <w:rFonts w:ascii="Verdana" w:hAnsi="Verdana"/>
              </w:rPr>
              <w:t>-Auge. (very pretty village for a break).</w:t>
            </w:r>
          </w:p>
        </w:tc>
      </w:tr>
      <w:tr w:rsidR="00547FFA" w:rsidRPr="002C03B5" w14:paraId="3A8BA30E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8D79" w14:textId="7D791EC3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17.1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4A14" w14:textId="2A9E0CD6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  <w:b/>
              </w:rPr>
              <w:t xml:space="preserve">The </w:t>
            </w:r>
            <w:proofErr w:type="spellStart"/>
            <w:r w:rsidRPr="003E2487">
              <w:rPr>
                <w:rFonts w:ascii="Verdana" w:hAnsi="Verdana"/>
                <w:b/>
              </w:rPr>
              <w:t>L'Orée</w:t>
            </w:r>
            <w:proofErr w:type="spellEnd"/>
            <w:r w:rsidRPr="003E2487">
              <w:rPr>
                <w:rFonts w:ascii="Verdana" w:hAnsi="Verdana"/>
                <w:b/>
              </w:rPr>
              <w:t xml:space="preserve"> du village bar on the left at the end of the village is a compulsory </w:t>
            </w:r>
            <w:proofErr w:type="gramStart"/>
            <w:r w:rsidRPr="003E2487">
              <w:rPr>
                <w:rFonts w:ascii="Verdana" w:hAnsi="Verdana"/>
                <w:b/>
              </w:rPr>
              <w:t>check point</w:t>
            </w:r>
            <w:proofErr w:type="gramEnd"/>
            <w:r w:rsidRPr="003E2487">
              <w:rPr>
                <w:rFonts w:ascii="Verdana" w:hAnsi="Verdana"/>
                <w:b/>
              </w:rPr>
              <w:t>. You MUST stop here to be checked in by support.</w:t>
            </w:r>
          </w:p>
        </w:tc>
      </w:tr>
      <w:tr w:rsidR="00547FFA" w:rsidRPr="002C03B5" w14:paraId="7DA56A09" w14:textId="77777777" w:rsidTr="005E0E17">
        <w:trPr>
          <w:gridAfter w:val="1"/>
          <w:wAfter w:w="8" w:type="dxa"/>
          <w:cantSplit/>
          <w:trHeight w:val="315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15FF" w14:textId="0C5F3A19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lastRenderedPageBreak/>
              <w:t>17.7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9D2B" w14:textId="3C448814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 xml:space="preserve">TL onto minor D117 </w:t>
            </w:r>
            <w:proofErr w:type="spellStart"/>
            <w:r w:rsidRPr="003E2487">
              <w:rPr>
                <w:rFonts w:ascii="Verdana" w:hAnsi="Verdana"/>
              </w:rPr>
              <w:t>Rumesnil</w:t>
            </w:r>
            <w:proofErr w:type="spellEnd"/>
          </w:p>
        </w:tc>
      </w:tr>
      <w:tr w:rsidR="00547FFA" w:rsidRPr="002C03B5" w14:paraId="4F860C0B" w14:textId="77777777" w:rsidTr="005E0E17">
        <w:trPr>
          <w:gridAfter w:val="1"/>
          <w:wAfter w:w="8" w:type="dxa"/>
          <w:cantSplit/>
          <w:trHeight w:val="315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DF4B" w14:textId="2C254D8B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21.2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1C2E" w14:textId="2E1CA504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 xml:space="preserve">At Stop in </w:t>
            </w:r>
            <w:proofErr w:type="spellStart"/>
            <w:r w:rsidRPr="003E2487">
              <w:rPr>
                <w:rFonts w:ascii="Verdana" w:hAnsi="Verdana"/>
              </w:rPr>
              <w:t>Rumesnil</w:t>
            </w:r>
            <w:proofErr w:type="spellEnd"/>
            <w:r w:rsidRPr="003E2487">
              <w:rPr>
                <w:rFonts w:ascii="Verdana" w:hAnsi="Verdana"/>
              </w:rPr>
              <w:t xml:space="preserve"> TR D85 </w:t>
            </w:r>
            <w:proofErr w:type="spellStart"/>
            <w:r w:rsidRPr="003E2487">
              <w:rPr>
                <w:rFonts w:ascii="Verdana" w:hAnsi="Verdana"/>
              </w:rPr>
              <w:t>Cambremer</w:t>
            </w:r>
            <w:proofErr w:type="spellEnd"/>
          </w:p>
        </w:tc>
      </w:tr>
      <w:tr w:rsidR="00547FFA" w:rsidRPr="002C03B5" w14:paraId="100CD6C6" w14:textId="77777777" w:rsidTr="005E0E17">
        <w:trPr>
          <w:gridAfter w:val="1"/>
          <w:wAfter w:w="8" w:type="dxa"/>
          <w:cantSplit/>
          <w:trHeight w:val="277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88DB3C" w14:textId="1BF343ED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21.4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7372" w14:textId="5A08483E" w:rsidR="00547FFA" w:rsidRPr="003E2487" w:rsidRDefault="00547FFA" w:rsidP="001217B7">
            <w:pPr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 xml:space="preserve">Stop SO over the main D16 staying on D85 </w:t>
            </w:r>
            <w:proofErr w:type="spellStart"/>
            <w:r w:rsidRPr="003E2487">
              <w:rPr>
                <w:rFonts w:ascii="Verdana" w:hAnsi="Verdana"/>
              </w:rPr>
              <w:t>Cambremer</w:t>
            </w:r>
            <w:proofErr w:type="spellEnd"/>
            <w:r w:rsidR="001217B7">
              <w:rPr>
                <w:rFonts w:ascii="Verdana" w:hAnsi="Verdana"/>
              </w:rPr>
              <w:t xml:space="preserve">. </w:t>
            </w:r>
            <w:r w:rsidRPr="003E2487">
              <w:rPr>
                <w:rFonts w:ascii="Verdana" w:hAnsi="Verdana"/>
              </w:rPr>
              <w:t>You are now on the famous "Route de Cidre"</w:t>
            </w:r>
          </w:p>
        </w:tc>
      </w:tr>
      <w:tr w:rsidR="00547FFA" w:rsidRPr="002C03B5" w14:paraId="5E08F4C2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353B" w14:textId="25527179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22.0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0755" w14:textId="66D7ED85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TL D85</w:t>
            </w:r>
            <w:r w:rsidRPr="003E2487">
              <w:rPr>
                <w:rFonts w:ascii="Verdana" w:hAnsi="Verdana"/>
                <w:vertAlign w:val="superscript"/>
              </w:rPr>
              <w:t>A</w:t>
            </w:r>
            <w:r w:rsidRPr="003E2487">
              <w:rPr>
                <w:rFonts w:ascii="Verdana" w:hAnsi="Verdana"/>
              </w:rPr>
              <w:t xml:space="preserve"> St Ouen-le-Pin</w:t>
            </w:r>
          </w:p>
        </w:tc>
      </w:tr>
      <w:tr w:rsidR="00547FFA" w:rsidRPr="002C03B5" w14:paraId="7E7EAA88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AF1D" w14:textId="04BFFADC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22.5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AFF2" w14:textId="540780D8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BR uphill staying on D85</w:t>
            </w:r>
            <w:r w:rsidRPr="003E2487">
              <w:rPr>
                <w:rFonts w:ascii="Verdana" w:hAnsi="Verdana"/>
                <w:vertAlign w:val="superscript"/>
              </w:rPr>
              <w:t>A</w:t>
            </w:r>
            <w:r w:rsidRPr="003E2487">
              <w:rPr>
                <w:rFonts w:ascii="Verdana" w:hAnsi="Verdana"/>
              </w:rPr>
              <w:t xml:space="preserve"> St Ouen. Nice view at the top.</w:t>
            </w:r>
          </w:p>
        </w:tc>
      </w:tr>
      <w:tr w:rsidR="00547FFA" w:rsidRPr="002C03B5" w14:paraId="72155668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1885" w14:textId="3EE6BDC7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23.5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7C90" w14:textId="350B56EE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Cider farm on the right but there is a long way to go today</w:t>
            </w:r>
          </w:p>
        </w:tc>
      </w:tr>
      <w:tr w:rsidR="00547FFA" w:rsidRPr="002C03B5" w14:paraId="34FD8584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D987" w14:textId="0F12C7EC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23.6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F2BA" w14:textId="5E8C6BF2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Crossroads. Straight on D85</w:t>
            </w:r>
            <w:r w:rsidRPr="003E2487">
              <w:rPr>
                <w:rFonts w:ascii="Verdana" w:hAnsi="Verdana"/>
                <w:vertAlign w:val="superscript"/>
              </w:rPr>
              <w:t>A</w:t>
            </w:r>
            <w:r w:rsidRPr="003E2487">
              <w:rPr>
                <w:rFonts w:ascii="Verdana" w:hAnsi="Verdana"/>
              </w:rPr>
              <w:t xml:space="preserve"> St Ouen on Route de Cidre</w:t>
            </w:r>
          </w:p>
        </w:tc>
      </w:tr>
      <w:tr w:rsidR="00547FFA" w:rsidRPr="002C03B5" w14:paraId="7E6573E5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D86A" w14:textId="4C15FA21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25.9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54F1" w14:textId="0229AE51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At Stop in St Ouen. T</w:t>
            </w:r>
            <w:r w:rsidRPr="003E2487">
              <w:rPr>
                <w:rFonts w:ascii="Verdana" w:hAnsi="Verdana"/>
                <w:lang w:val="fr-FR"/>
              </w:rPr>
              <w:t>L D151 La Boissiere.</w:t>
            </w:r>
          </w:p>
        </w:tc>
      </w:tr>
      <w:tr w:rsidR="00547FFA" w:rsidRPr="002C03B5" w14:paraId="30313005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09EF" w14:textId="1411033D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26.9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E578" w14:textId="6BB5FC46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 xml:space="preserve">GW. </w:t>
            </w:r>
            <w:proofErr w:type="gramStart"/>
            <w:r w:rsidRPr="003E2487">
              <w:rPr>
                <w:rFonts w:ascii="Verdana" w:hAnsi="Verdana"/>
              </w:rPr>
              <w:t>SO</w:t>
            </w:r>
            <w:proofErr w:type="gramEnd"/>
            <w:r w:rsidRPr="003E2487">
              <w:rPr>
                <w:rFonts w:ascii="Verdana" w:hAnsi="Verdana"/>
              </w:rPr>
              <w:t xml:space="preserve"> over the D59 staying on D151 </w:t>
            </w:r>
            <w:proofErr w:type="spellStart"/>
            <w:r w:rsidRPr="003E2487">
              <w:rPr>
                <w:rFonts w:ascii="Verdana" w:hAnsi="Verdana"/>
              </w:rPr>
              <w:t>Manerbe</w:t>
            </w:r>
            <w:proofErr w:type="spellEnd"/>
            <w:r w:rsidRPr="003E2487">
              <w:rPr>
                <w:rFonts w:ascii="Verdana" w:hAnsi="Verdana"/>
              </w:rPr>
              <w:t>.</w:t>
            </w:r>
          </w:p>
        </w:tc>
      </w:tr>
      <w:tr w:rsidR="00547FFA" w:rsidRPr="002C03B5" w14:paraId="18A4C816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FA5E" w14:textId="3F9BF45A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27.7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DE15" w14:textId="51268012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Bar on left in Le Pre-</w:t>
            </w:r>
            <w:proofErr w:type="spellStart"/>
            <w:r w:rsidRPr="003E2487">
              <w:rPr>
                <w:rFonts w:ascii="Verdana" w:hAnsi="Verdana"/>
              </w:rPr>
              <w:t>d'Auge</w:t>
            </w:r>
            <w:proofErr w:type="spellEnd"/>
            <w:r w:rsidR="005D607B">
              <w:rPr>
                <w:rFonts w:ascii="Verdana" w:hAnsi="Verdana"/>
              </w:rPr>
              <w:t>, SO</w:t>
            </w:r>
          </w:p>
        </w:tc>
      </w:tr>
      <w:tr w:rsidR="00547FFA" w:rsidRPr="002C03B5" w14:paraId="684AF49F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C285" w14:textId="7E381DFD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28.9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2995" w14:textId="49E36C12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  <w:lang w:val="fr-FR"/>
              </w:rPr>
              <w:t>BR on D151 Lisieux Rte de Pre d’Auge.</w:t>
            </w:r>
          </w:p>
        </w:tc>
      </w:tr>
      <w:tr w:rsidR="00547FFA" w:rsidRPr="002C03B5" w14:paraId="11237854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5A25" w14:textId="34B5BD71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32.0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03E0" w14:textId="3B3155CB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O 2</w:t>
            </w:r>
            <w:r w:rsidRPr="003E2487">
              <w:rPr>
                <w:rFonts w:ascii="Verdana" w:hAnsi="Verdana"/>
                <w:vertAlign w:val="superscript"/>
              </w:rPr>
              <w:t>nd</w:t>
            </w:r>
            <w:r w:rsidRPr="003E2487">
              <w:rPr>
                <w:rFonts w:ascii="Verdana" w:hAnsi="Verdana"/>
              </w:rPr>
              <w:t xml:space="preserve"> exit to go left then 3 more O's straight on Centre Ville onto cobbles</w:t>
            </w:r>
          </w:p>
        </w:tc>
      </w:tr>
      <w:tr w:rsidR="00547FFA" w:rsidRPr="002C03B5" w14:paraId="1D9563E9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DABA" w14:textId="6EB519FF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32.5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CB7D" w14:textId="34B32FE4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proofErr w:type="spellStart"/>
            <w:r w:rsidRPr="003E2487">
              <w:rPr>
                <w:rFonts w:ascii="Verdana" w:hAnsi="Verdana"/>
              </w:rPr>
              <w:t>Lts</w:t>
            </w:r>
            <w:proofErr w:type="spellEnd"/>
            <w:r w:rsidRPr="003E2487">
              <w:rPr>
                <w:rFonts w:ascii="Verdana" w:hAnsi="Verdana"/>
              </w:rPr>
              <w:t xml:space="preserve"> SO towards Cathedral. </w:t>
            </w:r>
          </w:p>
        </w:tc>
      </w:tr>
      <w:tr w:rsidR="00547FFA" w:rsidRPr="002C03B5" w14:paraId="35F75B3B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B1E6" w14:textId="5941192A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32.6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6645" w14:textId="72B84EC4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 xml:space="preserve">Carry on along same road which starts to go uphill on cobbles and SO </w:t>
            </w:r>
            <w:proofErr w:type="spellStart"/>
            <w:r w:rsidR="0081619A">
              <w:rPr>
                <w:rFonts w:ascii="Verdana" w:hAnsi="Verdana"/>
              </w:rPr>
              <w:t>L</w:t>
            </w:r>
            <w:r w:rsidR="00BD20C4">
              <w:rPr>
                <w:rFonts w:ascii="Verdana" w:hAnsi="Verdana"/>
              </w:rPr>
              <w:t>ts</w:t>
            </w:r>
            <w:proofErr w:type="spellEnd"/>
            <w:r w:rsidRPr="003E2487">
              <w:rPr>
                <w:rFonts w:ascii="Verdana" w:hAnsi="Verdana"/>
              </w:rPr>
              <w:t xml:space="preserve"> and O.</w:t>
            </w:r>
          </w:p>
        </w:tc>
      </w:tr>
      <w:tr w:rsidR="00547FFA" w:rsidRPr="002C03B5" w14:paraId="13538CAC" w14:textId="77777777" w:rsidTr="005E0E17">
        <w:trPr>
          <w:gridAfter w:val="1"/>
          <w:wAfter w:w="8" w:type="dxa"/>
          <w:cantSplit/>
          <w:trHeight w:val="300"/>
        </w:trPr>
        <w:tc>
          <w:tcPr>
            <w:tcW w:w="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AB24" w14:textId="157EA6F4" w:rsidR="00547FFA" w:rsidRPr="003E2487" w:rsidRDefault="00547FF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E2487">
              <w:rPr>
                <w:rFonts w:ascii="Verdana" w:hAnsi="Verdana"/>
              </w:rPr>
              <w:t>33.0</w:t>
            </w:r>
          </w:p>
        </w:tc>
        <w:tc>
          <w:tcPr>
            <w:tcW w:w="6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8DFF" w14:textId="6ABA06B9" w:rsidR="00547FFA" w:rsidRPr="003E2487" w:rsidRDefault="00547FFA" w:rsidP="00785F93">
            <w:pPr>
              <w:spacing w:line="240" w:lineRule="auto"/>
              <w:rPr>
                <w:rFonts w:ascii="Verdana" w:hAnsi="Verdana"/>
              </w:rPr>
            </w:pPr>
            <w:proofErr w:type="spellStart"/>
            <w:r w:rsidRPr="003E2487">
              <w:rPr>
                <w:rFonts w:ascii="Verdana" w:hAnsi="Verdana"/>
              </w:rPr>
              <w:t>Lts</w:t>
            </w:r>
            <w:proofErr w:type="spellEnd"/>
            <w:r w:rsidRPr="003E2487">
              <w:rPr>
                <w:rFonts w:ascii="Verdana" w:hAnsi="Verdana"/>
              </w:rPr>
              <w:t xml:space="preserve"> TR Rue Roger Aini, (</w:t>
            </w:r>
            <w:proofErr w:type="spellStart"/>
            <w:r w:rsidRPr="003E2487">
              <w:rPr>
                <w:rFonts w:ascii="Verdana" w:hAnsi="Verdana"/>
              </w:rPr>
              <w:t>Soficom</w:t>
            </w:r>
            <w:proofErr w:type="spellEnd"/>
            <w:r w:rsidRPr="003E2487">
              <w:rPr>
                <w:rFonts w:ascii="Verdana" w:hAnsi="Verdana"/>
              </w:rPr>
              <w:t xml:space="preserve"> building), O 3</w:t>
            </w:r>
            <w:r w:rsidRPr="003E2487">
              <w:rPr>
                <w:rFonts w:ascii="Verdana" w:hAnsi="Verdana"/>
                <w:vertAlign w:val="superscript"/>
              </w:rPr>
              <w:t>rd</w:t>
            </w:r>
            <w:r w:rsidRPr="003E2487">
              <w:rPr>
                <w:rFonts w:ascii="Verdana" w:hAnsi="Verdana"/>
              </w:rPr>
              <w:t xml:space="preserve"> exit and </w:t>
            </w:r>
            <w:proofErr w:type="gramStart"/>
            <w:r w:rsidRPr="003E2487">
              <w:rPr>
                <w:rFonts w:ascii="Verdana" w:hAnsi="Verdana"/>
              </w:rPr>
              <w:t>continue on</w:t>
            </w:r>
            <w:proofErr w:type="gramEnd"/>
            <w:r w:rsidRPr="003E2487">
              <w:rPr>
                <w:rFonts w:ascii="Verdana" w:hAnsi="Verdana"/>
              </w:rPr>
              <w:t xml:space="preserve"> road over all </w:t>
            </w:r>
            <w:proofErr w:type="spellStart"/>
            <w:r w:rsidRPr="003E2487">
              <w:rPr>
                <w:rFonts w:ascii="Verdana" w:hAnsi="Verdana"/>
              </w:rPr>
              <w:t>Lts</w:t>
            </w:r>
            <w:proofErr w:type="spellEnd"/>
            <w:r w:rsidRPr="003E2487">
              <w:rPr>
                <w:rFonts w:ascii="Verdana" w:hAnsi="Verdana"/>
              </w:rPr>
              <w:t xml:space="preserve"> and o’s until you arrive at the </w:t>
            </w:r>
            <w:r w:rsidR="00C53C17">
              <w:rPr>
                <w:rFonts w:ascii="Verdana" w:hAnsi="Verdana"/>
              </w:rPr>
              <w:t>IBIS Styles</w:t>
            </w:r>
            <w:r w:rsidRPr="003E2487">
              <w:rPr>
                <w:rFonts w:ascii="Verdana" w:hAnsi="Verdana"/>
              </w:rPr>
              <w:t xml:space="preserve"> hotel</w:t>
            </w:r>
            <w:r w:rsidR="00AC7497">
              <w:rPr>
                <w:rFonts w:ascii="Verdana" w:hAnsi="Verdana"/>
              </w:rPr>
              <w:t xml:space="preserve"> on the left</w:t>
            </w:r>
            <w:r w:rsidRPr="003E2487">
              <w:rPr>
                <w:rFonts w:ascii="Verdana" w:hAnsi="Verdana"/>
              </w:rPr>
              <w:t>. Approx 1.2 miles.</w:t>
            </w:r>
          </w:p>
          <w:p w14:paraId="09797393" w14:textId="7054F092" w:rsidR="00547FFA" w:rsidRPr="003E2487" w:rsidRDefault="00305BDA" w:rsidP="0054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lang w:val="en-GB"/>
              </w:rPr>
            </w:pPr>
            <w:r w:rsidRPr="00305BDA">
              <w:rPr>
                <w:rFonts w:ascii="Verdana" w:hAnsi="Verdana" w:cs="Calibri"/>
                <w:color w:val="000000"/>
                <w:lang w:val="en-GB"/>
              </w:rPr>
              <w:t xml:space="preserve">You need to get to the other side of the large, busy roundabout, get onto the pavement on the </w:t>
            </w:r>
            <w:proofErr w:type="gramStart"/>
            <w:r w:rsidRPr="00305BDA">
              <w:rPr>
                <w:rFonts w:ascii="Verdana" w:hAnsi="Verdana" w:cs="Calibri"/>
                <w:color w:val="000000"/>
                <w:lang w:val="en-GB"/>
              </w:rPr>
              <w:t>right hand</w:t>
            </w:r>
            <w:proofErr w:type="gramEnd"/>
            <w:r w:rsidRPr="00305BDA">
              <w:rPr>
                <w:rFonts w:ascii="Verdana" w:hAnsi="Verdana" w:cs="Calibri"/>
                <w:color w:val="000000"/>
                <w:lang w:val="en-GB"/>
              </w:rPr>
              <w:t xml:space="preserve"> side and use the </w:t>
            </w:r>
            <w:proofErr w:type="spellStart"/>
            <w:r w:rsidRPr="00305BDA">
              <w:rPr>
                <w:rFonts w:ascii="Verdana" w:hAnsi="Verdana" w:cs="Calibri"/>
                <w:color w:val="000000"/>
                <w:lang w:val="en-GB"/>
              </w:rPr>
              <w:t>pedestrain</w:t>
            </w:r>
            <w:proofErr w:type="spellEnd"/>
            <w:r w:rsidRPr="00305BDA">
              <w:rPr>
                <w:rFonts w:ascii="Verdana" w:hAnsi="Verdana" w:cs="Calibri"/>
                <w:color w:val="000000"/>
                <w:lang w:val="en-GB"/>
              </w:rPr>
              <w:t xml:space="preserve"> crossings and pathways anti clockwise over the main roads to get to the service road leading to the hotel – Rue Marthe Leblanc. The </w:t>
            </w:r>
            <w:proofErr w:type="spellStart"/>
            <w:r w:rsidRPr="00305BDA">
              <w:rPr>
                <w:rFonts w:ascii="Verdana" w:hAnsi="Verdana" w:cs="Calibri"/>
                <w:color w:val="000000"/>
                <w:lang w:val="en-GB"/>
              </w:rPr>
              <w:t>Kyriad</w:t>
            </w:r>
            <w:proofErr w:type="spellEnd"/>
            <w:r w:rsidRPr="00305BDA">
              <w:rPr>
                <w:rFonts w:ascii="Verdana" w:hAnsi="Verdana" w:cs="Calibri"/>
                <w:color w:val="000000"/>
                <w:lang w:val="en-GB"/>
              </w:rPr>
              <w:t xml:space="preserve"> hotel is just after the Ibis Budget.</w:t>
            </w:r>
          </w:p>
        </w:tc>
      </w:tr>
    </w:tbl>
    <w:p w14:paraId="620C499C" w14:textId="40FF06FD" w:rsidR="00C30976" w:rsidRPr="00A07C00" w:rsidRDefault="00C30976" w:rsidP="00106ADD">
      <w:pPr>
        <w:spacing w:after="0" w:line="240" w:lineRule="auto"/>
        <w:rPr>
          <w:rFonts w:ascii="Verdana" w:hAnsi="Verdana"/>
        </w:rPr>
      </w:pPr>
    </w:p>
    <w:sectPr w:rsidR="00C30976" w:rsidRPr="00A07C00" w:rsidSect="00D37D91">
      <w:headerReference w:type="default" r:id="rId7"/>
      <w:pgSz w:w="8391" w:h="11906" w:code="11"/>
      <w:pgMar w:top="284" w:right="567" w:bottom="284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FD7A" w14:textId="77777777" w:rsidR="0043175F" w:rsidRDefault="0043175F" w:rsidP="00074A92">
      <w:pPr>
        <w:spacing w:after="0" w:line="240" w:lineRule="auto"/>
      </w:pPr>
      <w:r>
        <w:separator/>
      </w:r>
    </w:p>
  </w:endnote>
  <w:endnote w:type="continuationSeparator" w:id="0">
    <w:p w14:paraId="36078AAA" w14:textId="77777777" w:rsidR="0043175F" w:rsidRDefault="0043175F" w:rsidP="0007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58EC" w14:textId="77777777" w:rsidR="0043175F" w:rsidRDefault="0043175F" w:rsidP="00074A92">
      <w:pPr>
        <w:spacing w:after="0" w:line="240" w:lineRule="auto"/>
      </w:pPr>
      <w:r>
        <w:separator/>
      </w:r>
    </w:p>
  </w:footnote>
  <w:footnote w:type="continuationSeparator" w:id="0">
    <w:p w14:paraId="2451B003" w14:textId="77777777" w:rsidR="0043175F" w:rsidRDefault="0043175F" w:rsidP="0007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9A2A" w14:textId="52439D8A" w:rsidR="00074A92" w:rsidRDefault="00074A92" w:rsidP="00D72888">
    <w:pPr>
      <w:pStyle w:val="Header"/>
      <w:tabs>
        <w:tab w:val="clear" w:pos="4513"/>
        <w:tab w:val="clear" w:pos="9026"/>
        <w:tab w:val="right" w:pos="7088"/>
        <w:tab w:val="left" w:pos="7371"/>
      </w:tabs>
    </w:pPr>
    <w:r>
      <w:t>Hayling Cycle Ride 202</w:t>
    </w:r>
    <w:r w:rsidR="00305BDA">
      <w:t>6</w:t>
    </w:r>
    <w:r>
      <w:t xml:space="preserve"> – Day </w:t>
    </w:r>
    <w:r w:rsidR="008519F5">
      <w:t xml:space="preserve">1 Ouistreham to </w:t>
    </w:r>
    <w:proofErr w:type="spellStart"/>
    <w:r w:rsidR="008519F5">
      <w:t>Lisiuex</w:t>
    </w:r>
    <w:proofErr w:type="spellEnd"/>
    <w:r w:rsidR="00742569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7E"/>
    <w:rsid w:val="000103B7"/>
    <w:rsid w:val="000149B1"/>
    <w:rsid w:val="000159E3"/>
    <w:rsid w:val="000252FA"/>
    <w:rsid w:val="000370E3"/>
    <w:rsid w:val="00047AF4"/>
    <w:rsid w:val="00074A92"/>
    <w:rsid w:val="0008387C"/>
    <w:rsid w:val="00096ABB"/>
    <w:rsid w:val="000A3B33"/>
    <w:rsid w:val="000D0CC2"/>
    <w:rsid w:val="000D40FC"/>
    <w:rsid w:val="000F7A7C"/>
    <w:rsid w:val="00106ADD"/>
    <w:rsid w:val="001217B7"/>
    <w:rsid w:val="00176AED"/>
    <w:rsid w:val="001C62B3"/>
    <w:rsid w:val="00206145"/>
    <w:rsid w:val="00222290"/>
    <w:rsid w:val="002B0331"/>
    <w:rsid w:val="002C03B5"/>
    <w:rsid w:val="002D698B"/>
    <w:rsid w:val="002E3686"/>
    <w:rsid w:val="002F14CE"/>
    <w:rsid w:val="00305BDA"/>
    <w:rsid w:val="00316439"/>
    <w:rsid w:val="003231BD"/>
    <w:rsid w:val="003372F5"/>
    <w:rsid w:val="00355522"/>
    <w:rsid w:val="00356440"/>
    <w:rsid w:val="003717EC"/>
    <w:rsid w:val="00391B52"/>
    <w:rsid w:val="00392730"/>
    <w:rsid w:val="003B65AB"/>
    <w:rsid w:val="003C6844"/>
    <w:rsid w:val="003D404C"/>
    <w:rsid w:val="003E0F6D"/>
    <w:rsid w:val="003E2487"/>
    <w:rsid w:val="003E2B4B"/>
    <w:rsid w:val="00421CA6"/>
    <w:rsid w:val="004314A1"/>
    <w:rsid w:val="0043175F"/>
    <w:rsid w:val="0047097C"/>
    <w:rsid w:val="00470ADA"/>
    <w:rsid w:val="00474BA7"/>
    <w:rsid w:val="00474D62"/>
    <w:rsid w:val="004832A2"/>
    <w:rsid w:val="004A37AB"/>
    <w:rsid w:val="004D0CB8"/>
    <w:rsid w:val="004D2444"/>
    <w:rsid w:val="004E47C9"/>
    <w:rsid w:val="004E51FC"/>
    <w:rsid w:val="004E6B63"/>
    <w:rsid w:val="00500EEF"/>
    <w:rsid w:val="005042EC"/>
    <w:rsid w:val="00504A20"/>
    <w:rsid w:val="00507743"/>
    <w:rsid w:val="00507AF5"/>
    <w:rsid w:val="005264D7"/>
    <w:rsid w:val="00537863"/>
    <w:rsid w:val="00543B7A"/>
    <w:rsid w:val="00547FFA"/>
    <w:rsid w:val="00596CEF"/>
    <w:rsid w:val="005A29EF"/>
    <w:rsid w:val="005A3FD4"/>
    <w:rsid w:val="005C0196"/>
    <w:rsid w:val="005C4537"/>
    <w:rsid w:val="005D3480"/>
    <w:rsid w:val="005D607B"/>
    <w:rsid w:val="005E0E17"/>
    <w:rsid w:val="00601180"/>
    <w:rsid w:val="006367D0"/>
    <w:rsid w:val="0066047E"/>
    <w:rsid w:val="00664482"/>
    <w:rsid w:val="0067213F"/>
    <w:rsid w:val="006B1932"/>
    <w:rsid w:val="006B27E7"/>
    <w:rsid w:val="006B6E0A"/>
    <w:rsid w:val="006E1433"/>
    <w:rsid w:val="006F26AA"/>
    <w:rsid w:val="00711808"/>
    <w:rsid w:val="00713295"/>
    <w:rsid w:val="007133CB"/>
    <w:rsid w:val="00724586"/>
    <w:rsid w:val="00740B6A"/>
    <w:rsid w:val="00741425"/>
    <w:rsid w:val="00742569"/>
    <w:rsid w:val="0077743C"/>
    <w:rsid w:val="00784F36"/>
    <w:rsid w:val="00785F93"/>
    <w:rsid w:val="007A51CD"/>
    <w:rsid w:val="007B6433"/>
    <w:rsid w:val="007C7A7F"/>
    <w:rsid w:val="007D2363"/>
    <w:rsid w:val="007E2EE3"/>
    <w:rsid w:val="007F4829"/>
    <w:rsid w:val="007F679B"/>
    <w:rsid w:val="00803091"/>
    <w:rsid w:val="0081190F"/>
    <w:rsid w:val="0081619A"/>
    <w:rsid w:val="008233DD"/>
    <w:rsid w:val="008519F5"/>
    <w:rsid w:val="008811EE"/>
    <w:rsid w:val="00893EFC"/>
    <w:rsid w:val="00895CE7"/>
    <w:rsid w:val="008C3925"/>
    <w:rsid w:val="008F2F01"/>
    <w:rsid w:val="00912E61"/>
    <w:rsid w:val="00916FD6"/>
    <w:rsid w:val="009215CD"/>
    <w:rsid w:val="009352C6"/>
    <w:rsid w:val="0095416D"/>
    <w:rsid w:val="009854E4"/>
    <w:rsid w:val="009A5A10"/>
    <w:rsid w:val="009B1A06"/>
    <w:rsid w:val="009B39AF"/>
    <w:rsid w:val="009C38BE"/>
    <w:rsid w:val="00A02A40"/>
    <w:rsid w:val="00A07C00"/>
    <w:rsid w:val="00A2286F"/>
    <w:rsid w:val="00A24AD2"/>
    <w:rsid w:val="00A371E4"/>
    <w:rsid w:val="00A47A45"/>
    <w:rsid w:val="00A70252"/>
    <w:rsid w:val="00AA70ED"/>
    <w:rsid w:val="00AC57BA"/>
    <w:rsid w:val="00AC7497"/>
    <w:rsid w:val="00AD2909"/>
    <w:rsid w:val="00AE4EED"/>
    <w:rsid w:val="00AF6324"/>
    <w:rsid w:val="00B22379"/>
    <w:rsid w:val="00B27C7E"/>
    <w:rsid w:val="00B33806"/>
    <w:rsid w:val="00B41D32"/>
    <w:rsid w:val="00B5165D"/>
    <w:rsid w:val="00B53418"/>
    <w:rsid w:val="00B62691"/>
    <w:rsid w:val="00B9098C"/>
    <w:rsid w:val="00BB148B"/>
    <w:rsid w:val="00BD20C4"/>
    <w:rsid w:val="00C30976"/>
    <w:rsid w:val="00C451C3"/>
    <w:rsid w:val="00C5043F"/>
    <w:rsid w:val="00C53C17"/>
    <w:rsid w:val="00C751E7"/>
    <w:rsid w:val="00C94EDB"/>
    <w:rsid w:val="00CB2116"/>
    <w:rsid w:val="00CD1510"/>
    <w:rsid w:val="00CE4BAB"/>
    <w:rsid w:val="00D23EA8"/>
    <w:rsid w:val="00D37D91"/>
    <w:rsid w:val="00D44B9A"/>
    <w:rsid w:val="00D650B4"/>
    <w:rsid w:val="00D66822"/>
    <w:rsid w:val="00D72888"/>
    <w:rsid w:val="00DB4AF2"/>
    <w:rsid w:val="00DC245A"/>
    <w:rsid w:val="00DC7294"/>
    <w:rsid w:val="00E009D0"/>
    <w:rsid w:val="00E61C92"/>
    <w:rsid w:val="00E73222"/>
    <w:rsid w:val="00EA7E48"/>
    <w:rsid w:val="00EE603D"/>
    <w:rsid w:val="00F05B7F"/>
    <w:rsid w:val="00F13FBF"/>
    <w:rsid w:val="00F160E1"/>
    <w:rsid w:val="00F66ECD"/>
    <w:rsid w:val="00F920F2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26DAAA"/>
  <w15:chartTrackingRefBased/>
  <w15:docId w15:val="{1776295F-6175-4CD2-BB0A-CBC35963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E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A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74A9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74A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74A92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AE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2437F-62A2-4B6D-B31E-00394309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cp:lastModifiedBy>Andy Henderson</cp:lastModifiedBy>
  <cp:revision>14</cp:revision>
  <cp:lastPrinted>2024-06-24T10:14:00Z</cp:lastPrinted>
  <dcterms:created xsi:type="dcterms:W3CDTF">2026-06-09T08:54:00Z</dcterms:created>
  <dcterms:modified xsi:type="dcterms:W3CDTF">2026-06-09T09:02:00Z</dcterms:modified>
</cp:coreProperties>
</file>